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05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CC766F" w:rsidP="00B75CFC">
          <w:pPr>
            <w:pStyle w:val="Date"/>
          </w:pPr>
          <w:r>
            <w:t>May 2,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200551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7-05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C766F">
            <w:t>May 2, 2017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200551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130E1">
        <w:t>six council members</w:t>
      </w:r>
      <w:r w:rsidR="0015180F">
        <w:t xml:space="preserve"> were present: </w:t>
      </w:r>
      <w:r w:rsidR="00CC766F">
        <w:t xml:space="preserve">Anderson, Ankenbrand, Florek, Goodwine, Hamilton and Houmes.  McElhaney and Yaden were absent.  Attorney </w:t>
      </w:r>
      <w:proofErr w:type="spellStart"/>
      <w:r w:rsidR="00CC766F">
        <w:t>Brougher</w:t>
      </w:r>
      <w:proofErr w:type="spellEnd"/>
      <w:r w:rsidR="00CC766F">
        <w:t xml:space="preserve"> was present.</w:t>
      </w:r>
    </w:p>
    <w:p w:rsidR="00CC766F" w:rsidRDefault="00CC766F" w:rsidP="00CC766F">
      <w:pPr>
        <w:pStyle w:val="ListParagraph"/>
      </w:pPr>
      <w:r>
        <w:t xml:space="preserve"> Elected Officials Sworn In</w:t>
      </w:r>
    </w:p>
    <w:p w:rsidR="00CC766F" w:rsidRPr="00CC766F" w:rsidRDefault="00CC766F" w:rsidP="00CC766F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Clerk Lane Swore in Mayor Crusinberry who administered the Oath of Office to the remaining elected officials.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CC766F" w:rsidRDefault="00553DA2" w:rsidP="00CC766F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 xml:space="preserve">Alderman Houmes moved to approve </w:t>
      </w:r>
      <w:r w:rsidR="00CC766F">
        <w:rPr>
          <w:b w:val="0"/>
        </w:rPr>
        <w:t>the agenda seconded by Ankenbrand</w:t>
      </w:r>
      <w:r>
        <w:rPr>
          <w:b w:val="0"/>
        </w:rPr>
        <w:t>.  Agenda was approved 6-0.</w:t>
      </w:r>
    </w:p>
    <w:p w:rsidR="00CC766F" w:rsidRDefault="00CC766F" w:rsidP="00CC766F">
      <w:pPr>
        <w:pStyle w:val="ListParagraph"/>
      </w:pPr>
      <w:r>
        <w:t>Approval of Minutes</w:t>
      </w:r>
    </w:p>
    <w:p w:rsidR="00CC766F" w:rsidRPr="00CC766F" w:rsidRDefault="00CC766F" w:rsidP="00CC766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Houmes moved to approve reading of minutes seconded by Florek.  Minutes were approved as read 6-0.</w:t>
      </w:r>
    </w:p>
    <w:p w:rsidR="00553DA2" w:rsidRDefault="00680296" w:rsidP="00CC766F">
      <w:pPr>
        <w:pStyle w:val="ListParagraph"/>
      </w:pPr>
      <w:r>
        <w:t xml:space="preserve"> </w:t>
      </w:r>
      <w:r w:rsidR="00CC766F">
        <w:t>Presentations</w:t>
      </w:r>
    </w:p>
    <w:p w:rsidR="00CC766F" w:rsidRDefault="00EB114A" w:rsidP="00CC766F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 xml:space="preserve">Compliance Officer Mike Bane reported on the work he has been doing and announced a Tire Collection to be held.  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Houmes moved to approve paymen</w:t>
      </w:r>
      <w:r w:rsidR="00EB114A">
        <w:rPr>
          <w:b w:val="0"/>
        </w:rPr>
        <w:t>t of bills seconded by Florek</w:t>
      </w:r>
      <w:r>
        <w:rPr>
          <w:b w:val="0"/>
        </w:rPr>
        <w:t>.  Roll call vote was taken and bills were approved for payment 6-0.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EB114A" w:rsidP="002C3D7E">
      <w:pPr>
        <w:pStyle w:val="ListNumber"/>
      </w:pPr>
      <w:r>
        <w:lastRenderedPageBreak/>
        <w:t>Alderman Goodwine made the motion to engage Russell Leigh and Associates to perform the annual audit.  Houmes seconded the motion.  Roll call vote taken and the motion passed 6-0.</w:t>
      </w:r>
    </w:p>
    <w:p w:rsidR="00C40E03" w:rsidRDefault="00155FB6" w:rsidP="00EB114A">
      <w:pPr>
        <w:pStyle w:val="ListNumber"/>
      </w:pPr>
      <w:r>
        <w:t>Alderman Hamilton</w:t>
      </w:r>
      <w:r w:rsidR="00EB114A">
        <w:t xml:space="preserve"> had nothing to report.</w:t>
      </w:r>
    </w:p>
    <w:p w:rsidR="00C40E03" w:rsidRDefault="00C40E03" w:rsidP="00C40E03">
      <w:pPr>
        <w:pStyle w:val="ListNumber"/>
      </w:pPr>
      <w:r>
        <w:t>Alderman Houmes reported that the Parks</w:t>
      </w:r>
      <w:r w:rsidR="00EB114A">
        <w:t xml:space="preserve"> department will hold a meeting Tuesday May 9 at 6:30 to discuss camper issues</w:t>
      </w:r>
      <w:r>
        <w:t xml:space="preserve">.  </w:t>
      </w:r>
    </w:p>
    <w:p w:rsidR="008E476B" w:rsidRDefault="00C40E03" w:rsidP="00E41CAF">
      <w:pPr>
        <w:pStyle w:val="ListNumber"/>
      </w:pPr>
      <w:r>
        <w:t>Alderm</w:t>
      </w:r>
      <w:r w:rsidR="00EB114A">
        <w:t xml:space="preserve">an Anderson announced sidewalk bids to be open May 15.  He also reported that he has discussed some </w:t>
      </w:r>
      <w:proofErr w:type="spellStart"/>
      <w:r w:rsidR="00EB114A">
        <w:t>clean up</w:t>
      </w:r>
      <w:proofErr w:type="spellEnd"/>
      <w:r w:rsidR="00EB114A">
        <w:t xml:space="preserve"> of the ditch at the railroad bed that may help with water drainage.</w:t>
      </w:r>
    </w:p>
    <w:p w:rsidR="00200551" w:rsidRDefault="004D6337" w:rsidP="00200551">
      <w:pPr>
        <w:pStyle w:val="ListParagraph"/>
        <w:spacing w:after="0"/>
      </w:pPr>
      <w:r>
        <w:t xml:space="preserve"> No Petitions to Council</w:t>
      </w:r>
    </w:p>
    <w:p w:rsidR="00200551" w:rsidRDefault="004D6337" w:rsidP="004D6337">
      <w:pPr>
        <w:pStyle w:val="ListParagraph"/>
        <w:spacing w:before="0" w:after="0"/>
      </w:pPr>
      <w:r>
        <w:t>No Communications to Council</w:t>
      </w:r>
    </w:p>
    <w:p w:rsidR="004D6337" w:rsidRDefault="004D6337" w:rsidP="004D6337">
      <w:pPr>
        <w:pStyle w:val="ListParagraph"/>
        <w:spacing w:before="0" w:after="0"/>
      </w:pPr>
      <w:r>
        <w:t>No Unfinished Business</w:t>
      </w:r>
    </w:p>
    <w:p w:rsidR="004D6337" w:rsidRDefault="004D6337" w:rsidP="00200551">
      <w:pPr>
        <w:pStyle w:val="ListParagraph"/>
        <w:spacing w:before="0"/>
      </w:pPr>
      <w:r>
        <w:t>No New Business</w:t>
      </w:r>
    </w:p>
    <w:p w:rsidR="004D6337" w:rsidRDefault="004D6337" w:rsidP="004D6337">
      <w:pPr>
        <w:pStyle w:val="ListParagraph"/>
      </w:pPr>
      <w:r>
        <w:t>Mayor Comments</w:t>
      </w:r>
    </w:p>
    <w:p w:rsidR="004D6337" w:rsidRDefault="004D6337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New committee assignments have been made.</w:t>
      </w:r>
    </w:p>
    <w:p w:rsidR="004D6337" w:rsidRDefault="004D6337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Representative Bennett’s constituent meeting has been changed to Monday June 5 from 5 to 6:30 P.M.</w:t>
      </w:r>
    </w:p>
    <w:p w:rsidR="004D6337" w:rsidRDefault="004D6337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Congressman Shimkus’ traveling help desk will have hours on Tuesday May 16 from 11:00 a.m. to 12:30 p.m. at City Hall.</w:t>
      </w:r>
    </w:p>
    <w:p w:rsidR="004D6337" w:rsidRDefault="004D6337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A new deadline for bids for storm retention lagoon </w:t>
      </w:r>
      <w:proofErr w:type="spellStart"/>
      <w:r>
        <w:rPr>
          <w:b w:val="0"/>
        </w:rPr>
        <w:t>clean up</w:t>
      </w:r>
      <w:proofErr w:type="spellEnd"/>
      <w:r>
        <w:rPr>
          <w:b w:val="0"/>
        </w:rPr>
        <w:t xml:space="preserve"> is May 15.</w:t>
      </w:r>
    </w:p>
    <w:p w:rsidR="004D6337" w:rsidRDefault="004D6337" w:rsidP="004D6337">
      <w:pPr>
        <w:pStyle w:val="ListParagraph"/>
      </w:pPr>
      <w:r>
        <w:t xml:space="preserve"> Public Comment</w:t>
      </w:r>
    </w:p>
    <w:p w:rsidR="004D6337" w:rsidRDefault="009A0B44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Stan Steiner asked about contamination of the lagoon from the tire fire.  </w:t>
      </w:r>
    </w:p>
    <w:p w:rsidR="009A0B44" w:rsidRDefault="009A0B44" w:rsidP="004D6337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He also asked about building permits for garages and questioned where to locate rules for setbacks, etc. </w:t>
      </w:r>
    </w:p>
    <w:p w:rsidR="009A0B44" w:rsidRDefault="009A0B44" w:rsidP="009A0B44">
      <w:pPr>
        <w:pStyle w:val="ListParagraph"/>
      </w:pPr>
      <w:r>
        <w:t xml:space="preserve"> Executive Session</w:t>
      </w:r>
    </w:p>
    <w:p w:rsidR="009A0B44" w:rsidRDefault="009A0B44" w:rsidP="009A0B4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Hamilton moved to go into Executive Session to discuss land acquisition seconded by Houmes.  Council went into Executive Session at 7:27 p.m.</w:t>
      </w:r>
    </w:p>
    <w:p w:rsidR="009A0B44" w:rsidRDefault="009A0B44" w:rsidP="009A0B4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Hamilton moved to come out of Executive Session seconded by Ankenbrand.  Council came out of Executive Session at 8:05 p.m.</w:t>
      </w:r>
    </w:p>
    <w:p w:rsidR="00200551" w:rsidRDefault="00200551" w:rsidP="009A0B44">
      <w:pPr>
        <w:ind w:left="0"/>
      </w:pPr>
    </w:p>
    <w:p w:rsidR="009A0B44" w:rsidRDefault="009A0B44" w:rsidP="009A0B44">
      <w:pPr>
        <w:ind w:left="0"/>
      </w:pPr>
      <w:r>
        <w:t xml:space="preserve">Houmes moved to adjourn seconded by </w:t>
      </w:r>
      <w:r w:rsidR="00200551">
        <w:t>Anderson.  Council adjourned at 8:06 p.m.</w:t>
      </w:r>
    </w:p>
    <w:p w:rsidR="00200551" w:rsidRDefault="00200551" w:rsidP="009A0B44">
      <w:pPr>
        <w:ind w:left="0"/>
      </w:pPr>
      <w:r>
        <w:t>Gail Lane, City Clerk</w:t>
      </w:r>
    </w:p>
    <w:p w:rsidR="009A0B44" w:rsidRPr="009A0B44" w:rsidRDefault="009A0B44" w:rsidP="009A0B44">
      <w:pPr>
        <w:pStyle w:val="ListParagraph"/>
        <w:numPr>
          <w:ilvl w:val="0"/>
          <w:numId w:val="0"/>
        </w:numPr>
        <w:spacing w:before="0"/>
        <w:ind w:left="187"/>
      </w:pPr>
      <w:bookmarkStart w:id="0" w:name="_GoBack"/>
      <w:bookmarkEnd w:id="0"/>
    </w:p>
    <w:sectPr w:rsidR="009A0B44" w:rsidRPr="009A0B44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00551"/>
    <w:rsid w:val="00276FA1"/>
    <w:rsid w:val="00291B4A"/>
    <w:rsid w:val="002C3D7E"/>
    <w:rsid w:val="00360B6E"/>
    <w:rsid w:val="00361DEE"/>
    <w:rsid w:val="003835AC"/>
    <w:rsid w:val="003C089F"/>
    <w:rsid w:val="00411F8B"/>
    <w:rsid w:val="00477352"/>
    <w:rsid w:val="004B5C09"/>
    <w:rsid w:val="004D6337"/>
    <w:rsid w:val="004E227E"/>
    <w:rsid w:val="00502FEF"/>
    <w:rsid w:val="00553DA2"/>
    <w:rsid w:val="00554276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9A0B44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CC766F"/>
    <w:rsid w:val="00D31AB7"/>
    <w:rsid w:val="00DC79AD"/>
    <w:rsid w:val="00DF2868"/>
    <w:rsid w:val="00E04ABF"/>
    <w:rsid w:val="00E41CAF"/>
    <w:rsid w:val="00EB114A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77824C9"/>
  <w15:docId w15:val="{85A28E35-F17C-4C0B-80CC-BA0EC493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E41C9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2002-03-13T18:46:00Z</cp:lastPrinted>
  <dcterms:created xsi:type="dcterms:W3CDTF">2017-05-10T14:23:00Z</dcterms:created>
  <dcterms:modified xsi:type="dcterms:W3CDTF">2017-05-10T14:23:00Z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