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8C76" w14:textId="14D5948D" w:rsidR="6D31A72D" w:rsidRDefault="6D31A72D" w:rsidP="2EE13EE9">
      <w:pPr>
        <w:jc w:val="center"/>
      </w:pPr>
      <w:r>
        <w:t>CITY OF HOOPESTON</w:t>
      </w:r>
    </w:p>
    <w:p w14:paraId="5BB2B440" w14:textId="17A0B351" w:rsidR="6D31A72D" w:rsidRDefault="6D31A72D" w:rsidP="2EE13EE9">
      <w:pPr>
        <w:jc w:val="center"/>
      </w:pPr>
      <w:r>
        <w:t>REGULAR COUNCIL MEETING</w:t>
      </w:r>
    </w:p>
    <w:p w14:paraId="2C5775D1" w14:textId="7FB97513" w:rsidR="6D31A72D" w:rsidRDefault="6D31A72D" w:rsidP="2EE13EE9">
      <w:pPr>
        <w:jc w:val="center"/>
      </w:pPr>
      <w:r>
        <w:t>TUESDAY OCTOBER 19, 2021</w:t>
      </w:r>
    </w:p>
    <w:p w14:paraId="52E81D3B" w14:textId="2D6EB2D6" w:rsidR="6D31A72D" w:rsidRDefault="6D31A72D" w:rsidP="2EE13EE9">
      <w:pPr>
        <w:jc w:val="center"/>
      </w:pPr>
      <w:r>
        <w:t>7:00 P.M. CITY HALL</w:t>
      </w:r>
    </w:p>
    <w:p w14:paraId="6B6C37AE" w14:textId="232CB16E" w:rsidR="6D31A72D" w:rsidRDefault="6D31A72D" w:rsidP="2EE13EE9">
      <w:r>
        <w:t xml:space="preserve">Pledge of Allegiance led by Mayor Pro Tem </w:t>
      </w:r>
      <w:proofErr w:type="spellStart"/>
      <w:r>
        <w:t>Florek</w:t>
      </w:r>
      <w:proofErr w:type="spellEnd"/>
      <w:r>
        <w:t>.</w:t>
      </w:r>
    </w:p>
    <w:p w14:paraId="0E5A439E" w14:textId="2FA62644" w:rsidR="6D31A72D" w:rsidRDefault="6D31A72D" w:rsidP="2EE13EE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 Call to Order:  Mayor Pro Tem </w:t>
      </w:r>
      <w:proofErr w:type="spellStart"/>
      <w:r>
        <w:t>Florek</w:t>
      </w:r>
      <w:proofErr w:type="spellEnd"/>
    </w:p>
    <w:p w14:paraId="5A5224B1" w14:textId="6714F418" w:rsidR="6D31A72D" w:rsidRDefault="6D31A72D" w:rsidP="2EE13EE9">
      <w:pPr>
        <w:pStyle w:val="ListParagraph"/>
        <w:numPr>
          <w:ilvl w:val="0"/>
          <w:numId w:val="2"/>
        </w:numPr>
      </w:pPr>
      <w:r>
        <w:t>Roll Call:  All eight council members were present.</w:t>
      </w:r>
    </w:p>
    <w:p w14:paraId="5D82F1AE" w14:textId="6FEC2325" w:rsidR="6D31A72D" w:rsidRDefault="6D31A72D" w:rsidP="2EE13EE9">
      <w:pPr>
        <w:pStyle w:val="ListParagraph"/>
        <w:numPr>
          <w:ilvl w:val="0"/>
          <w:numId w:val="2"/>
        </w:numPr>
      </w:pPr>
      <w:r>
        <w:t>Agenda</w:t>
      </w:r>
      <w:r w:rsidR="706C73EE">
        <w:t>:  Alderman Garrett moved to approve the agenda seconded by Wise.  Agenda approved 8-0</w:t>
      </w:r>
      <w:r w:rsidR="68AA3B05">
        <w:t>.</w:t>
      </w:r>
    </w:p>
    <w:p w14:paraId="62326E4B" w14:textId="297A8802" w:rsidR="68AA3B05" w:rsidRDefault="68AA3B05" w:rsidP="2EE13EE9">
      <w:pPr>
        <w:pStyle w:val="ListParagraph"/>
        <w:numPr>
          <w:ilvl w:val="0"/>
          <w:numId w:val="2"/>
        </w:numPr>
      </w:pPr>
      <w:r>
        <w:t xml:space="preserve">Minutes:  </w:t>
      </w:r>
      <w:proofErr w:type="spellStart"/>
      <w:r>
        <w:t>Eyrich</w:t>
      </w:r>
      <w:proofErr w:type="spellEnd"/>
      <w:r>
        <w:t xml:space="preserve"> moved to approve minutes of the October 5 council meeting seconded by </w:t>
      </w:r>
      <w:r w:rsidR="35D14EB6">
        <w:t>Richards.  Minutes approved 8-0.</w:t>
      </w:r>
    </w:p>
    <w:p w14:paraId="6F7C040F" w14:textId="0E65E5AC" w:rsidR="35D14EB6" w:rsidRDefault="35D14EB6" w:rsidP="2EE13EE9">
      <w:pPr>
        <w:pStyle w:val="ListParagraph"/>
        <w:numPr>
          <w:ilvl w:val="0"/>
          <w:numId w:val="2"/>
        </w:numPr>
      </w:pPr>
      <w:r>
        <w:t xml:space="preserve">Payment of Bills:  </w:t>
      </w:r>
      <w:proofErr w:type="spellStart"/>
      <w:r>
        <w:t>Porth</w:t>
      </w:r>
      <w:proofErr w:type="spellEnd"/>
      <w:r>
        <w:t xml:space="preserve"> made a motion to approve payment of bills seconded by Garrett.  Roll</w:t>
      </w:r>
      <w:r w:rsidR="00BF2E8E">
        <w:t xml:space="preserve"> call vote 8 to 0 </w:t>
      </w:r>
      <w:r w:rsidR="53C8A680">
        <w:t>approved payment of bills.</w:t>
      </w:r>
    </w:p>
    <w:p w14:paraId="1C37D096" w14:textId="7B2D608D" w:rsidR="53C8A680" w:rsidRDefault="53C8A680" w:rsidP="2EE13EE9">
      <w:pPr>
        <w:pStyle w:val="ListParagraph"/>
        <w:numPr>
          <w:ilvl w:val="0"/>
          <w:numId w:val="2"/>
        </w:numPr>
      </w:pPr>
      <w:r>
        <w:t>No Presentations</w:t>
      </w:r>
    </w:p>
    <w:p w14:paraId="2CEFBE81" w14:textId="252DE378" w:rsidR="53C8A680" w:rsidRDefault="53C8A680" w:rsidP="2EE13EE9">
      <w:pPr>
        <w:pStyle w:val="ListParagraph"/>
        <w:numPr>
          <w:ilvl w:val="0"/>
          <w:numId w:val="2"/>
        </w:numPr>
      </w:pPr>
      <w:r>
        <w:t>No Petitions to Council.</w:t>
      </w:r>
    </w:p>
    <w:p w14:paraId="6A694E6C" w14:textId="67C4D1A7" w:rsidR="53C8A680" w:rsidRDefault="53C8A680" w:rsidP="2EE13EE9">
      <w:pPr>
        <w:pStyle w:val="ListParagraph"/>
        <w:numPr>
          <w:ilvl w:val="0"/>
          <w:numId w:val="2"/>
        </w:numPr>
      </w:pPr>
      <w:r>
        <w:t>Report of Officers:</w:t>
      </w:r>
    </w:p>
    <w:p w14:paraId="2C639B02" w14:textId="7720CC97" w:rsidR="53C8A680" w:rsidRDefault="247D0684" w:rsidP="2EE13EE9">
      <w:r>
        <w:t>a</w:t>
      </w:r>
      <w:r w:rsidR="53C8A680">
        <w:t xml:space="preserve">).  </w:t>
      </w:r>
      <w:proofErr w:type="spellStart"/>
      <w:r w:rsidR="53C8A680">
        <w:t>Eyrich</w:t>
      </w:r>
      <w:proofErr w:type="spellEnd"/>
      <w:r w:rsidR="53C8A680">
        <w:t xml:space="preserve"> had nothing to report.</w:t>
      </w:r>
    </w:p>
    <w:p w14:paraId="42FF8950" w14:textId="139BADE9" w:rsidR="53C8A680" w:rsidRDefault="17D3D1B6" w:rsidP="2EE13EE9">
      <w:r>
        <w:t>b</w:t>
      </w:r>
      <w:r w:rsidR="53C8A680">
        <w:t xml:space="preserve">).  Ferrell made a motion to </w:t>
      </w:r>
      <w:r w:rsidR="00A08306">
        <w:t>approve properties for Fast Track</w:t>
      </w:r>
      <w:r w:rsidR="43AEE3F0">
        <w:t xml:space="preserve"> for demolition.</w:t>
      </w:r>
      <w:r w:rsidR="6F00DCB4">
        <w:t xml:space="preserve"> The designated propert</w:t>
      </w:r>
      <w:r w:rsidR="70FFDA9C">
        <w:t>y addresses are 624 and 62</w:t>
      </w:r>
      <w:r w:rsidR="4A4805D9">
        <w:t>8</w:t>
      </w:r>
      <w:r w:rsidR="70FFDA9C">
        <w:t xml:space="preserve"> E McCracken and 317, 320 and 322 Front Street.  </w:t>
      </w:r>
      <w:r w:rsidR="1FD2B2F3">
        <w:t>Voice vote taken and all eight council members voted aye to approve Fast Track of the properties.</w:t>
      </w:r>
      <w:r w:rsidR="43AC6EFF">
        <w:t xml:space="preserve">  Next Ferrell made a motion to waive a del</w:t>
      </w:r>
      <w:r w:rsidR="7EE64BD3">
        <w:t>i</w:t>
      </w:r>
      <w:r w:rsidR="43AC6EFF">
        <w:t xml:space="preserve">nquent water bill </w:t>
      </w:r>
      <w:r w:rsidR="0339600E">
        <w:t>on 320 Front St.</w:t>
      </w:r>
      <w:r w:rsidR="5ACC14F1">
        <w:t>, contingent</w:t>
      </w:r>
      <w:r w:rsidR="43AC6EFF">
        <w:t xml:space="preserve"> upon if the property is si</w:t>
      </w:r>
      <w:r w:rsidR="6FA1C326">
        <w:t xml:space="preserve">gned over to the city.  </w:t>
      </w:r>
      <w:proofErr w:type="spellStart"/>
      <w:r w:rsidR="6FA1C326">
        <w:t>Florek</w:t>
      </w:r>
      <w:proofErr w:type="spellEnd"/>
      <w:r w:rsidR="6FA1C326">
        <w:t xml:space="preserve"> seconded the motion.  Roll call vote taken and all eight council memb</w:t>
      </w:r>
      <w:r w:rsidR="0B4B8D0D">
        <w:t>ers voted aye approving the motion to waive the water bill with the contingency.</w:t>
      </w:r>
      <w:r w:rsidR="25501B7C">
        <w:t xml:space="preserve"> </w:t>
      </w:r>
      <w:r w:rsidR="030B00CB">
        <w:t>Ferrell moved to approve the Keep Vermilion Coun</w:t>
      </w:r>
      <w:r w:rsidR="3DBDAE2E">
        <w:t>ty Beautiful Membership at the corporate level in the amount of $1000.  Richards seconded the motion.  Roll call vote 8</w:t>
      </w:r>
      <w:r w:rsidR="7479523B">
        <w:t xml:space="preserve">-0 approved the motion. </w:t>
      </w:r>
      <w:r w:rsidR="25501B7C">
        <w:t xml:space="preserve"> </w:t>
      </w:r>
      <w:r w:rsidR="1FC0F57B">
        <w:t>Ferrell announced a tire collection at the annex on November 6</w:t>
      </w:r>
      <w:r w:rsidR="7B7E91B5">
        <w:t xml:space="preserve">.  </w:t>
      </w:r>
    </w:p>
    <w:p w14:paraId="02C353A6" w14:textId="475BBDF1" w:rsidR="1FC0F57B" w:rsidRDefault="356CA00C" w:rsidP="2EE13EE9">
      <w:r>
        <w:t>c</w:t>
      </w:r>
      <w:r w:rsidR="1FC0F57B">
        <w:t xml:space="preserve">).  </w:t>
      </w:r>
      <w:proofErr w:type="spellStart"/>
      <w:r w:rsidR="2B8CFCB1">
        <w:t>Florek</w:t>
      </w:r>
      <w:proofErr w:type="spellEnd"/>
      <w:r w:rsidR="2B8CFCB1">
        <w:t xml:space="preserve"> reported that the water line is </w:t>
      </w:r>
      <w:r w:rsidR="25BEE426">
        <w:t xml:space="preserve">going in for the new </w:t>
      </w:r>
      <w:proofErr w:type="spellStart"/>
      <w:r w:rsidR="25BEE426">
        <w:t>Caseys</w:t>
      </w:r>
      <w:proofErr w:type="spellEnd"/>
      <w:r w:rsidR="25BEE426">
        <w:t xml:space="preserve">.  The pool committee met and </w:t>
      </w:r>
      <w:r w:rsidR="7F2EF27C">
        <w:t xml:space="preserve">reviewed financial information from the season.  Also </w:t>
      </w:r>
      <w:r w:rsidR="4F968EDD">
        <w:t>discussed repairs needed before next season.</w:t>
      </w:r>
    </w:p>
    <w:p w14:paraId="2E2CA1C2" w14:textId="1D00A402" w:rsidR="4F968EDD" w:rsidRDefault="60A54065" w:rsidP="2EE13EE9">
      <w:r>
        <w:t>d</w:t>
      </w:r>
      <w:r w:rsidR="4F968EDD">
        <w:t xml:space="preserve">).  </w:t>
      </w:r>
      <w:r w:rsidR="2BD2DF57">
        <w:t xml:space="preserve">Garrett stated that </w:t>
      </w:r>
      <w:r w:rsidR="1FF8AD5B">
        <w:t xml:space="preserve">approval of the Communication Maintenance Contract would be on the next meeting agenda for a vote.  </w:t>
      </w:r>
      <w:r w:rsidR="6E96EDF9">
        <w:t xml:space="preserve">Two bids were received for the EMA building.  The bid from Quality Buildings &amp; </w:t>
      </w:r>
      <w:r w:rsidR="1270AA06">
        <w:t>Repairs was $33,906.44 and Silver Brothers bid was $59,450.75</w:t>
      </w:r>
      <w:r w:rsidR="6340EE1F">
        <w:t>.  Garrett moved to accept the lower bid from Quality Buildings and Ferrell secon</w:t>
      </w:r>
      <w:r w:rsidR="306801D0">
        <w:t>ded the motion.  Roll call vote taken and council approved the bid from Quality Buildings 8-0.</w:t>
      </w:r>
      <w:r w:rsidR="567AF1B5">
        <w:t xml:space="preserve"> </w:t>
      </w:r>
      <w:r w:rsidR="70DD1D0A">
        <w:t xml:space="preserve"> Garrett received an email asking why the city does not have its own tow truck and impound lot.  </w:t>
      </w:r>
      <w:r w:rsidR="509E584D">
        <w:t>Costs would need to be looked at to consider it.  A study would need done however the consensus was that</w:t>
      </w:r>
      <w:r w:rsidR="6E117DF5">
        <w:t xml:space="preserve"> it would be a losing proposition.</w:t>
      </w:r>
    </w:p>
    <w:p w14:paraId="702B858D" w14:textId="2F36BFC9" w:rsidR="38B106BE" w:rsidRDefault="129FF667" w:rsidP="79E0CCB8">
      <w:r>
        <w:t>e</w:t>
      </w:r>
      <w:r w:rsidR="38B106BE">
        <w:t>).  Lawson had nothing to report.</w:t>
      </w:r>
    </w:p>
    <w:p w14:paraId="53436CC2" w14:textId="09B4429C" w:rsidR="4043BE72" w:rsidRDefault="4043BE72" w:rsidP="79E0CCB8">
      <w:r>
        <w:t>f</w:t>
      </w:r>
      <w:r w:rsidR="6E117DF5">
        <w:t xml:space="preserve">).  </w:t>
      </w:r>
      <w:proofErr w:type="spellStart"/>
      <w:r w:rsidR="6E117DF5">
        <w:t>Porth</w:t>
      </w:r>
      <w:proofErr w:type="spellEnd"/>
      <w:r w:rsidR="6E117DF5">
        <w:t xml:space="preserve"> brought up the </w:t>
      </w:r>
      <w:r w:rsidR="6E69DAE2">
        <w:t>ARPA budget</w:t>
      </w:r>
      <w:r w:rsidR="10792BC0">
        <w:t xml:space="preserve">.  Garrett made a motion to reduce the purchase of </w:t>
      </w:r>
      <w:r w:rsidR="13A44AF8">
        <w:t>UTVs from two to one and purchase up to five air pac</w:t>
      </w:r>
      <w:r w:rsidR="4DD6C877">
        <w:t xml:space="preserve">ks </w:t>
      </w:r>
      <w:r w:rsidR="13A44AF8">
        <w:t>for the fire department</w:t>
      </w:r>
      <w:r w:rsidR="323141B6">
        <w:t>.  Wise seconded the motion.  Roll call vote taken and council vote 8-0 for the amended</w:t>
      </w:r>
      <w:r w:rsidR="2D9803BA">
        <w:t xml:space="preserve"> budget</w:t>
      </w:r>
      <w:r w:rsidR="3C165BE7">
        <w:t xml:space="preserve"> to purchase one UTV and air packs.</w:t>
      </w:r>
    </w:p>
    <w:p w14:paraId="6ED00184" w14:textId="2683E8F0" w:rsidR="15E89D05" w:rsidRDefault="01DBB900" w:rsidP="79E0CCB8">
      <w:r>
        <w:t>g</w:t>
      </w:r>
      <w:r w:rsidR="15E89D05">
        <w:t>).  Richards specified the North side of th</w:t>
      </w:r>
      <w:r w:rsidR="6CBD44BB">
        <w:t xml:space="preserve">e </w:t>
      </w:r>
      <w:r w:rsidR="15E89D05">
        <w:t xml:space="preserve">Tennis Court as the location for the </w:t>
      </w:r>
      <w:r w:rsidR="19B3CCC9">
        <w:t>proposed skate park</w:t>
      </w:r>
      <w:r w:rsidR="36A9F0AD">
        <w:t>.</w:t>
      </w:r>
      <w:r w:rsidR="19B3CCC9">
        <w:t xml:space="preserve">  </w:t>
      </w:r>
      <w:r w:rsidR="1ABF0C83">
        <w:t>A straw poll had no objections to the proposed location.  L</w:t>
      </w:r>
      <w:r w:rsidR="7E6BA1DF">
        <w:t>ights and power are already connected to the area</w:t>
      </w:r>
      <w:r w:rsidR="15FC6346">
        <w:t>.</w:t>
      </w:r>
    </w:p>
    <w:p w14:paraId="4302AC6E" w14:textId="26578484" w:rsidR="15FC6346" w:rsidRDefault="08F21C6A" w:rsidP="79E0CCB8">
      <w:r>
        <w:t>h</w:t>
      </w:r>
      <w:r w:rsidR="15FC6346">
        <w:t xml:space="preserve">).  Wise </w:t>
      </w:r>
      <w:r w:rsidR="7BB56C42">
        <w:t>m</w:t>
      </w:r>
      <w:r w:rsidR="15FC6346">
        <w:t xml:space="preserve">ade the motion to pay </w:t>
      </w:r>
      <w:proofErr w:type="spellStart"/>
      <w:r w:rsidR="15FC6346">
        <w:t>Ribbe</w:t>
      </w:r>
      <w:proofErr w:type="spellEnd"/>
      <w:r w:rsidR="15FC6346">
        <w:t xml:space="preserve"> Trucking for the completed seal coat wo</w:t>
      </w:r>
      <w:r w:rsidR="16BD9B91">
        <w:t>rk.  The amount is $34,795.34.  Garrett seconded the motion.  Roll call vote 8-0</w:t>
      </w:r>
      <w:r w:rsidR="593D73AC">
        <w:t xml:space="preserve"> approved the payment.  Street and Alley department are continuing with tree removal.</w:t>
      </w:r>
    </w:p>
    <w:p w14:paraId="5E6D235C" w14:textId="3F395AA4" w:rsidR="34E6B5DC" w:rsidRDefault="34E6B5DC" w:rsidP="79E0CCB8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 Clerk Lane read an invitation to the annual Appreciation Dinner from ERH.  </w:t>
      </w:r>
    </w:p>
    <w:p w14:paraId="29FAF9F0" w14:textId="247A9C0B" w:rsidR="738B9B0D" w:rsidRDefault="738B9B0D" w:rsidP="79E0CCB8">
      <w:pPr>
        <w:pStyle w:val="ListParagraph"/>
        <w:numPr>
          <w:ilvl w:val="0"/>
          <w:numId w:val="2"/>
        </w:numPr>
      </w:pPr>
      <w:r>
        <w:t>No Unfinished Business</w:t>
      </w:r>
    </w:p>
    <w:p w14:paraId="71F7A982" w14:textId="0E050FF1" w:rsidR="738B9B0D" w:rsidRDefault="738B9B0D" w:rsidP="79E0CCB8">
      <w:pPr>
        <w:pStyle w:val="ListParagraph"/>
        <w:numPr>
          <w:ilvl w:val="0"/>
          <w:numId w:val="2"/>
        </w:numPr>
      </w:pPr>
      <w:r>
        <w:t>No New Business</w:t>
      </w:r>
      <w:r w:rsidR="34E6B5DC">
        <w:t xml:space="preserve"> </w:t>
      </w:r>
    </w:p>
    <w:p w14:paraId="2F957D5D" w14:textId="57A40669" w:rsidR="61603C25" w:rsidRDefault="61603C25" w:rsidP="79E0CCB8">
      <w:pPr>
        <w:pStyle w:val="ListParagraph"/>
        <w:numPr>
          <w:ilvl w:val="0"/>
          <w:numId w:val="2"/>
        </w:numPr>
      </w:pPr>
      <w:r>
        <w:t xml:space="preserve">Mayor Pro Tem </w:t>
      </w:r>
      <w:proofErr w:type="spellStart"/>
      <w:r>
        <w:t>Florek</w:t>
      </w:r>
      <w:proofErr w:type="spellEnd"/>
      <w:r>
        <w:t xml:space="preserve"> announced the </w:t>
      </w:r>
      <w:proofErr w:type="spellStart"/>
      <w:r>
        <w:t>Spooktacular</w:t>
      </w:r>
      <w:proofErr w:type="spellEnd"/>
      <w:r>
        <w:t xml:space="preserve"> event Monday Octobe</w:t>
      </w:r>
      <w:r w:rsidR="43003CA2">
        <w:t>r 25 and that closure of the downtown streets is approved.</w:t>
      </w:r>
    </w:p>
    <w:p w14:paraId="7ECA66C2" w14:textId="1005D04C" w:rsidR="43003CA2" w:rsidRDefault="43003CA2" w:rsidP="79E0CCB8">
      <w:pPr>
        <w:pStyle w:val="ListParagraph"/>
        <w:numPr>
          <w:ilvl w:val="0"/>
          <w:numId w:val="2"/>
        </w:numPr>
      </w:pPr>
      <w:r>
        <w:t>Public Comment:</w:t>
      </w:r>
    </w:p>
    <w:p w14:paraId="16417343" w14:textId="1CC9511E" w:rsidR="43003CA2" w:rsidRDefault="43003CA2" w:rsidP="79E0CCB8">
      <w:r>
        <w:t xml:space="preserve">April Jones thanked the city for progress being done.  She gave an update on Skate Park </w:t>
      </w:r>
      <w:r w:rsidR="21F3E9CD">
        <w:t>f</w:t>
      </w:r>
      <w:r w:rsidR="0A44EC11">
        <w:t xml:space="preserve">undraising:   </w:t>
      </w:r>
      <w:r w:rsidR="4DE93DF4">
        <w:t xml:space="preserve">More than </w:t>
      </w:r>
      <w:r w:rsidR="0A44EC11">
        <w:t>$</w:t>
      </w:r>
      <w:r w:rsidR="5AA10144">
        <w:t>8600</w:t>
      </w:r>
      <w:r w:rsidR="0A44EC11">
        <w:t xml:space="preserve"> is now in the account.  A meeting will be </w:t>
      </w:r>
      <w:r w:rsidR="34010C5F">
        <w:t>held November 9.</w:t>
      </w:r>
      <w:r w:rsidR="3B53C961">
        <w:t xml:space="preserve">  a fundraiser will be held March 5.</w:t>
      </w:r>
    </w:p>
    <w:p w14:paraId="2165FD9B" w14:textId="4A1E49D5" w:rsidR="34010C5F" w:rsidRDefault="34010C5F" w:rsidP="79E0CCB8">
      <w:r>
        <w:t>Josh Clifton wondered why city police have no body cameras and no cameras are in squad cars.</w:t>
      </w:r>
    </w:p>
    <w:p w14:paraId="5D2BDEE5" w14:textId="2B761600" w:rsidR="2F11A2E9" w:rsidRDefault="2F11A2E9" w:rsidP="79E0CCB8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 Executive Session:  Garrett moved to go into Executive Session to discuss Land Acquisition, </w:t>
      </w:r>
      <w:r w:rsidR="741D1E7E">
        <w:t>Buildings, Executive Minutes Review and Personnel.  Ferrell seconded the motion.  Co</w:t>
      </w:r>
      <w:r w:rsidR="7CBCE8BB">
        <w:t>uncil went into Executive Session at 7:50 p.m. vote 8-0.</w:t>
      </w:r>
      <w:r w:rsidR="22CFD8A1">
        <w:t xml:space="preserve">  Wise moved </w:t>
      </w:r>
      <w:r w:rsidR="54617C76">
        <w:t>to come out of Executive Session seconded by Garrett.  Counci</w:t>
      </w:r>
      <w:r w:rsidR="74244EDC">
        <w:t xml:space="preserve">l came out of Executive Session at 8:53 p.m.  </w:t>
      </w:r>
    </w:p>
    <w:p w14:paraId="4AE95349" w14:textId="6B6F1DF0" w:rsidR="74244EDC" w:rsidRDefault="74244EDC" w:rsidP="79E0CCB8">
      <w:pPr>
        <w:pStyle w:val="ListParagraph"/>
        <w:numPr>
          <w:ilvl w:val="0"/>
          <w:numId w:val="2"/>
        </w:numPr>
      </w:pPr>
      <w:r>
        <w:t>Ad</w:t>
      </w:r>
      <w:r w:rsidR="11977485">
        <w:t>journ:  Garrett moved to adjourn seconded by Wise.  Council adjourned at 8:54 p.m.</w:t>
      </w:r>
    </w:p>
    <w:p w14:paraId="038B1E59" w14:textId="6D5D3657" w:rsidR="11977485" w:rsidRDefault="11977485" w:rsidP="79E0CCB8">
      <w:r>
        <w:t>Gail Lane, City Clerk</w:t>
      </w:r>
    </w:p>
    <w:sectPr w:rsidR="11977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46355366" textId="1118753799" start="65" length="6" invalidationStart="65" invalidationLength="6" id="QbAVxA/M"/>
  </int:Manifest>
  <int:Observations>
    <int:Content id="QbAVxA/M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39EB"/>
    <w:multiLevelType w:val="hybridMultilevel"/>
    <w:tmpl w:val="FFFFFFFF"/>
    <w:lvl w:ilvl="0" w:tplc="63D2C652">
      <w:start w:val="1"/>
      <w:numFmt w:val="upperRoman"/>
      <w:lvlText w:val="%1."/>
      <w:lvlJc w:val="left"/>
      <w:pPr>
        <w:ind w:left="720" w:hanging="360"/>
      </w:pPr>
    </w:lvl>
    <w:lvl w:ilvl="1" w:tplc="B860D040">
      <w:start w:val="1"/>
      <w:numFmt w:val="lowerLetter"/>
      <w:lvlText w:val="%2."/>
      <w:lvlJc w:val="left"/>
      <w:pPr>
        <w:ind w:left="1440" w:hanging="360"/>
      </w:pPr>
    </w:lvl>
    <w:lvl w:ilvl="2" w:tplc="C3669D72">
      <w:start w:val="1"/>
      <w:numFmt w:val="lowerRoman"/>
      <w:lvlText w:val="%3."/>
      <w:lvlJc w:val="right"/>
      <w:pPr>
        <w:ind w:left="2160" w:hanging="180"/>
      </w:pPr>
    </w:lvl>
    <w:lvl w:ilvl="3" w:tplc="B8E0144E">
      <w:start w:val="1"/>
      <w:numFmt w:val="decimal"/>
      <w:lvlText w:val="%4."/>
      <w:lvlJc w:val="left"/>
      <w:pPr>
        <w:ind w:left="2880" w:hanging="360"/>
      </w:pPr>
    </w:lvl>
    <w:lvl w:ilvl="4" w:tplc="6B8EBBBC">
      <w:start w:val="1"/>
      <w:numFmt w:val="lowerLetter"/>
      <w:lvlText w:val="%5."/>
      <w:lvlJc w:val="left"/>
      <w:pPr>
        <w:ind w:left="3600" w:hanging="360"/>
      </w:pPr>
    </w:lvl>
    <w:lvl w:ilvl="5" w:tplc="A23C4464">
      <w:start w:val="1"/>
      <w:numFmt w:val="lowerRoman"/>
      <w:lvlText w:val="%6."/>
      <w:lvlJc w:val="right"/>
      <w:pPr>
        <w:ind w:left="4320" w:hanging="180"/>
      </w:pPr>
    </w:lvl>
    <w:lvl w:ilvl="6" w:tplc="342C0BF8">
      <w:start w:val="1"/>
      <w:numFmt w:val="decimal"/>
      <w:lvlText w:val="%7."/>
      <w:lvlJc w:val="left"/>
      <w:pPr>
        <w:ind w:left="5040" w:hanging="360"/>
      </w:pPr>
    </w:lvl>
    <w:lvl w:ilvl="7" w:tplc="82988CE2">
      <w:start w:val="1"/>
      <w:numFmt w:val="lowerLetter"/>
      <w:lvlText w:val="%8."/>
      <w:lvlJc w:val="left"/>
      <w:pPr>
        <w:ind w:left="5760" w:hanging="360"/>
      </w:pPr>
    </w:lvl>
    <w:lvl w:ilvl="8" w:tplc="4C829E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660BB"/>
    <w:multiLevelType w:val="hybridMultilevel"/>
    <w:tmpl w:val="FFFFFFFF"/>
    <w:lvl w:ilvl="0" w:tplc="84FA1466">
      <w:start w:val="1"/>
      <w:numFmt w:val="upperRoman"/>
      <w:lvlText w:val="%1."/>
      <w:lvlJc w:val="left"/>
      <w:pPr>
        <w:ind w:left="720" w:hanging="360"/>
      </w:pPr>
    </w:lvl>
    <w:lvl w:ilvl="1" w:tplc="0A188A28">
      <w:start w:val="1"/>
      <w:numFmt w:val="lowerLetter"/>
      <w:lvlText w:val="%2."/>
      <w:lvlJc w:val="left"/>
      <w:pPr>
        <w:ind w:left="1440" w:hanging="360"/>
      </w:pPr>
    </w:lvl>
    <w:lvl w:ilvl="2" w:tplc="9A2CF510">
      <w:start w:val="1"/>
      <w:numFmt w:val="lowerRoman"/>
      <w:lvlText w:val="%3."/>
      <w:lvlJc w:val="right"/>
      <w:pPr>
        <w:ind w:left="2160" w:hanging="180"/>
      </w:pPr>
    </w:lvl>
    <w:lvl w:ilvl="3" w:tplc="28464EFC">
      <w:start w:val="1"/>
      <w:numFmt w:val="decimal"/>
      <w:lvlText w:val="%4."/>
      <w:lvlJc w:val="left"/>
      <w:pPr>
        <w:ind w:left="2880" w:hanging="360"/>
      </w:pPr>
    </w:lvl>
    <w:lvl w:ilvl="4" w:tplc="AF363F70">
      <w:start w:val="1"/>
      <w:numFmt w:val="lowerLetter"/>
      <w:lvlText w:val="%5."/>
      <w:lvlJc w:val="left"/>
      <w:pPr>
        <w:ind w:left="3600" w:hanging="360"/>
      </w:pPr>
    </w:lvl>
    <w:lvl w:ilvl="5" w:tplc="4054479A">
      <w:start w:val="1"/>
      <w:numFmt w:val="lowerRoman"/>
      <w:lvlText w:val="%6."/>
      <w:lvlJc w:val="right"/>
      <w:pPr>
        <w:ind w:left="4320" w:hanging="180"/>
      </w:pPr>
    </w:lvl>
    <w:lvl w:ilvl="6" w:tplc="5972DE9C">
      <w:start w:val="1"/>
      <w:numFmt w:val="decimal"/>
      <w:lvlText w:val="%7."/>
      <w:lvlJc w:val="left"/>
      <w:pPr>
        <w:ind w:left="5040" w:hanging="360"/>
      </w:pPr>
    </w:lvl>
    <w:lvl w:ilvl="7" w:tplc="C32CFBAA">
      <w:start w:val="1"/>
      <w:numFmt w:val="lowerLetter"/>
      <w:lvlText w:val="%8."/>
      <w:lvlJc w:val="left"/>
      <w:pPr>
        <w:ind w:left="5760" w:hanging="360"/>
      </w:pPr>
    </w:lvl>
    <w:lvl w:ilvl="8" w:tplc="648E01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0D7E16"/>
    <w:rsid w:val="009D6044"/>
    <w:rsid w:val="00A04DAA"/>
    <w:rsid w:val="00A08306"/>
    <w:rsid w:val="00BF2E8E"/>
    <w:rsid w:val="01C1401C"/>
    <w:rsid w:val="01CF53C5"/>
    <w:rsid w:val="01DBB900"/>
    <w:rsid w:val="02B9FBEA"/>
    <w:rsid w:val="030B00CB"/>
    <w:rsid w:val="0339600E"/>
    <w:rsid w:val="03E8C4C3"/>
    <w:rsid w:val="04BEEA23"/>
    <w:rsid w:val="06248BB3"/>
    <w:rsid w:val="07DE71EE"/>
    <w:rsid w:val="08643DB8"/>
    <w:rsid w:val="08F21C6A"/>
    <w:rsid w:val="0A44EC11"/>
    <w:rsid w:val="0B4B8D0D"/>
    <w:rsid w:val="0CB1E311"/>
    <w:rsid w:val="0D106704"/>
    <w:rsid w:val="0D2D307F"/>
    <w:rsid w:val="0DCB5829"/>
    <w:rsid w:val="0F703B88"/>
    <w:rsid w:val="102C451B"/>
    <w:rsid w:val="10792BC0"/>
    <w:rsid w:val="11855434"/>
    <w:rsid w:val="11977485"/>
    <w:rsid w:val="1270AA06"/>
    <w:rsid w:val="129FF667"/>
    <w:rsid w:val="12F7B2E8"/>
    <w:rsid w:val="13A44AF8"/>
    <w:rsid w:val="148774AA"/>
    <w:rsid w:val="14938349"/>
    <w:rsid w:val="14C14B14"/>
    <w:rsid w:val="15E89D05"/>
    <w:rsid w:val="15FC6346"/>
    <w:rsid w:val="16BD9B91"/>
    <w:rsid w:val="16E28298"/>
    <w:rsid w:val="17D3D1B6"/>
    <w:rsid w:val="19A89390"/>
    <w:rsid w:val="19B3CCC9"/>
    <w:rsid w:val="19E6AD28"/>
    <w:rsid w:val="1ABF0C83"/>
    <w:rsid w:val="1B09F4D6"/>
    <w:rsid w:val="1C8C9CDA"/>
    <w:rsid w:val="1EC52987"/>
    <w:rsid w:val="1FC0F57B"/>
    <w:rsid w:val="1FD2B2F3"/>
    <w:rsid w:val="1FF8AD5B"/>
    <w:rsid w:val="21F3E9CD"/>
    <w:rsid w:val="22CFD8A1"/>
    <w:rsid w:val="233AAE2F"/>
    <w:rsid w:val="234CDA65"/>
    <w:rsid w:val="23989AAA"/>
    <w:rsid w:val="247D0684"/>
    <w:rsid w:val="2542882C"/>
    <w:rsid w:val="25501B7C"/>
    <w:rsid w:val="25BEE426"/>
    <w:rsid w:val="25FE9D90"/>
    <w:rsid w:val="26394197"/>
    <w:rsid w:val="26F8A662"/>
    <w:rsid w:val="287A28EE"/>
    <w:rsid w:val="289476C3"/>
    <w:rsid w:val="28E6E7AF"/>
    <w:rsid w:val="2912F3C3"/>
    <w:rsid w:val="2AACCBE6"/>
    <w:rsid w:val="2B327FBE"/>
    <w:rsid w:val="2B3713BA"/>
    <w:rsid w:val="2B8CFCB1"/>
    <w:rsid w:val="2BD2DF57"/>
    <w:rsid w:val="2C1BE574"/>
    <w:rsid w:val="2D9803BA"/>
    <w:rsid w:val="2D9C6D4C"/>
    <w:rsid w:val="2EE13EE9"/>
    <w:rsid w:val="2EFF92C6"/>
    <w:rsid w:val="2F11A2E9"/>
    <w:rsid w:val="2F5C8322"/>
    <w:rsid w:val="2F803D09"/>
    <w:rsid w:val="306801D0"/>
    <w:rsid w:val="3075F83A"/>
    <w:rsid w:val="311C0D6A"/>
    <w:rsid w:val="31E428F0"/>
    <w:rsid w:val="323141B6"/>
    <w:rsid w:val="32760E0A"/>
    <w:rsid w:val="32F5762F"/>
    <w:rsid w:val="32FD9E08"/>
    <w:rsid w:val="34010C5F"/>
    <w:rsid w:val="34E6B5DC"/>
    <w:rsid w:val="35527C5B"/>
    <w:rsid w:val="356CA00C"/>
    <w:rsid w:val="35D14EB6"/>
    <w:rsid w:val="36884962"/>
    <w:rsid w:val="36A9F0AD"/>
    <w:rsid w:val="37338019"/>
    <w:rsid w:val="37432854"/>
    <w:rsid w:val="37FC0842"/>
    <w:rsid w:val="3822E7BD"/>
    <w:rsid w:val="382419C3"/>
    <w:rsid w:val="38B106BE"/>
    <w:rsid w:val="38E380A9"/>
    <w:rsid w:val="3B53C961"/>
    <w:rsid w:val="3C165BE7"/>
    <w:rsid w:val="3CA28810"/>
    <w:rsid w:val="3D79BE0F"/>
    <w:rsid w:val="3DBDAE2E"/>
    <w:rsid w:val="3DD6D68B"/>
    <w:rsid w:val="3ED52B08"/>
    <w:rsid w:val="4043BE72"/>
    <w:rsid w:val="40570E8B"/>
    <w:rsid w:val="42911F51"/>
    <w:rsid w:val="43003CA2"/>
    <w:rsid w:val="43AC6EFF"/>
    <w:rsid w:val="43AEE3F0"/>
    <w:rsid w:val="4429E55C"/>
    <w:rsid w:val="455F8D27"/>
    <w:rsid w:val="469C9E47"/>
    <w:rsid w:val="48DE1F31"/>
    <w:rsid w:val="49823090"/>
    <w:rsid w:val="4A31060C"/>
    <w:rsid w:val="4A40C225"/>
    <w:rsid w:val="4A4805D9"/>
    <w:rsid w:val="4AFAB529"/>
    <w:rsid w:val="4BB3AE10"/>
    <w:rsid w:val="4C3FEF1D"/>
    <w:rsid w:val="4D576BF7"/>
    <w:rsid w:val="4D596435"/>
    <w:rsid w:val="4DB19054"/>
    <w:rsid w:val="4DD6C877"/>
    <w:rsid w:val="4DE93DF4"/>
    <w:rsid w:val="4EED4710"/>
    <w:rsid w:val="4F968EDD"/>
    <w:rsid w:val="50393622"/>
    <w:rsid w:val="509E584D"/>
    <w:rsid w:val="509F962F"/>
    <w:rsid w:val="50D5F26E"/>
    <w:rsid w:val="517CDA64"/>
    <w:rsid w:val="51D50683"/>
    <w:rsid w:val="53C8A680"/>
    <w:rsid w:val="53F6E704"/>
    <w:rsid w:val="54617C76"/>
    <w:rsid w:val="548EC901"/>
    <w:rsid w:val="56352AEC"/>
    <w:rsid w:val="567AF1B5"/>
    <w:rsid w:val="5681FA71"/>
    <w:rsid w:val="569511C0"/>
    <w:rsid w:val="57312AC3"/>
    <w:rsid w:val="5797426B"/>
    <w:rsid w:val="57C2D25B"/>
    <w:rsid w:val="58F96F72"/>
    <w:rsid w:val="593D73AC"/>
    <w:rsid w:val="59CCB282"/>
    <w:rsid w:val="5A35EEFF"/>
    <w:rsid w:val="5AA10144"/>
    <w:rsid w:val="5ACC14F1"/>
    <w:rsid w:val="5B81BEA6"/>
    <w:rsid w:val="5BD1BF60"/>
    <w:rsid w:val="5C177F9D"/>
    <w:rsid w:val="5C4D2A7B"/>
    <w:rsid w:val="5CBB864B"/>
    <w:rsid w:val="5CC77A91"/>
    <w:rsid w:val="5E0D7E16"/>
    <w:rsid w:val="5E4B480D"/>
    <w:rsid w:val="5E851E77"/>
    <w:rsid w:val="5F0B5860"/>
    <w:rsid w:val="60A54065"/>
    <w:rsid w:val="60BEE4AC"/>
    <w:rsid w:val="61603C25"/>
    <w:rsid w:val="61D4CDEF"/>
    <w:rsid w:val="61D6C62D"/>
    <w:rsid w:val="625C5DED"/>
    <w:rsid w:val="62C5546B"/>
    <w:rsid w:val="6340EE1F"/>
    <w:rsid w:val="64F45FFB"/>
    <w:rsid w:val="65350300"/>
    <w:rsid w:val="66A407B5"/>
    <w:rsid w:val="67C25E79"/>
    <w:rsid w:val="686FC8BC"/>
    <w:rsid w:val="68AA3B05"/>
    <w:rsid w:val="698ADCFE"/>
    <w:rsid w:val="6AC2C31F"/>
    <w:rsid w:val="6B80D1BC"/>
    <w:rsid w:val="6BBFA18D"/>
    <w:rsid w:val="6C30CCB0"/>
    <w:rsid w:val="6CBD44BB"/>
    <w:rsid w:val="6D31A72D"/>
    <w:rsid w:val="6D47BF70"/>
    <w:rsid w:val="6D5B71EE"/>
    <w:rsid w:val="6E117DF5"/>
    <w:rsid w:val="6E31974E"/>
    <w:rsid w:val="6E32A6B4"/>
    <w:rsid w:val="6E69DAE2"/>
    <w:rsid w:val="6E96EDF9"/>
    <w:rsid w:val="6F00DCB4"/>
    <w:rsid w:val="6F540952"/>
    <w:rsid w:val="6FA1C326"/>
    <w:rsid w:val="6FF230FC"/>
    <w:rsid w:val="706C73EE"/>
    <w:rsid w:val="709DCD55"/>
    <w:rsid w:val="70DD1D0A"/>
    <w:rsid w:val="70FFDA9C"/>
    <w:rsid w:val="71043DD3"/>
    <w:rsid w:val="73649BCA"/>
    <w:rsid w:val="738B9B0D"/>
    <w:rsid w:val="741D1E7E"/>
    <w:rsid w:val="74244EDC"/>
    <w:rsid w:val="7479523B"/>
    <w:rsid w:val="76A3608F"/>
    <w:rsid w:val="76B83341"/>
    <w:rsid w:val="77022ADB"/>
    <w:rsid w:val="78F105D4"/>
    <w:rsid w:val="79E0CCB8"/>
    <w:rsid w:val="7B191742"/>
    <w:rsid w:val="7B7E91B5"/>
    <w:rsid w:val="7BB56C42"/>
    <w:rsid w:val="7C8596F2"/>
    <w:rsid w:val="7C8AB879"/>
    <w:rsid w:val="7CBCE8BB"/>
    <w:rsid w:val="7E6B5670"/>
    <w:rsid w:val="7E6BA1DF"/>
    <w:rsid w:val="7E9BD516"/>
    <w:rsid w:val="7EE64BD3"/>
    <w:rsid w:val="7F2EF27C"/>
    <w:rsid w:val="7F8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7E16"/>
  <w15:chartTrackingRefBased/>
  <w15:docId w15:val="{3174639E-D1CE-AE4A-9DE9-54535566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5c09d64ed5d44148" Type="http://schemas.microsoft.com/office/2019/09/relationships/intelligence" Target="intelligenc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3574</Characters>
  <Application>Microsoft Office Word</Application>
  <DocSecurity>4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Lane</dc:creator>
  <cp:keywords/>
  <dc:description/>
  <cp:lastModifiedBy>Stephen Eyrich</cp:lastModifiedBy>
  <cp:revision>3</cp:revision>
  <dcterms:created xsi:type="dcterms:W3CDTF">2021-10-23T13:55:00Z</dcterms:created>
  <dcterms:modified xsi:type="dcterms:W3CDTF">2021-10-30T17:33:00Z</dcterms:modified>
</cp:coreProperties>
</file>