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619620" w14:paraId="2C078E63" wp14:textId="7654D3C1">
      <w:pPr>
        <w:jc w:val="center"/>
      </w:pPr>
      <w:bookmarkStart w:name="_GoBack" w:id="0"/>
      <w:bookmarkEnd w:id="0"/>
      <w:r w:rsidR="3E619620">
        <w:rPr/>
        <w:t>CITY OF HOOPESTON</w:t>
      </w:r>
    </w:p>
    <w:p w:rsidR="3E619620" w:rsidP="3E619620" w:rsidRDefault="3E619620" w14:paraId="6919CCC5" w14:textId="1D8777A0">
      <w:pPr>
        <w:pStyle w:val="Normal"/>
        <w:jc w:val="center"/>
      </w:pPr>
      <w:r w:rsidR="3E619620">
        <w:rPr/>
        <w:t>REGULAR COUNCIL MEETING</w:t>
      </w:r>
    </w:p>
    <w:p w:rsidR="3E619620" w:rsidP="3E619620" w:rsidRDefault="3E619620" w14:paraId="77A865F3" w14:textId="204D5E18">
      <w:pPr>
        <w:pStyle w:val="Normal"/>
        <w:jc w:val="center"/>
      </w:pPr>
      <w:r w:rsidR="3E619620">
        <w:rPr/>
        <w:t>TUESDAY APRIL 19, 2022</w:t>
      </w:r>
    </w:p>
    <w:p w:rsidR="3E619620" w:rsidP="3E619620" w:rsidRDefault="3E619620" w14:paraId="4AED64D1" w14:textId="66122242">
      <w:pPr>
        <w:pStyle w:val="Normal"/>
        <w:jc w:val="center"/>
      </w:pPr>
      <w:r w:rsidR="3E619620">
        <w:rPr/>
        <w:t>7:00 P.M. CITY HALL</w:t>
      </w:r>
    </w:p>
    <w:p w:rsidR="3E619620" w:rsidP="3E619620" w:rsidRDefault="3E619620" w14:paraId="62852B9C" w14:textId="044C067A">
      <w:pPr>
        <w:pStyle w:val="ListParagraph"/>
        <w:numPr>
          <w:ilvl w:val="0"/>
          <w:numId w:val="1"/>
        </w:numPr>
        <w:jc w:val="left"/>
        <w:rPr/>
      </w:pPr>
      <w:r w:rsidR="3E619620">
        <w:rPr/>
        <w:t>CALL TO ORDER by Mayor Wise.</w:t>
      </w:r>
    </w:p>
    <w:p w:rsidR="3E619620" w:rsidP="3E619620" w:rsidRDefault="3E619620" w14:paraId="5DAA906A" w14:textId="602CFF70">
      <w:pPr>
        <w:pStyle w:val="ListParagraph"/>
        <w:numPr>
          <w:ilvl w:val="0"/>
          <w:numId w:val="1"/>
        </w:numPr>
        <w:jc w:val="left"/>
        <w:rPr/>
      </w:pPr>
      <w:r w:rsidR="3E619620">
        <w:rPr/>
        <w:t>ROLL CALL</w:t>
      </w:r>
      <w:r w:rsidR="3E619620">
        <w:rPr/>
        <w:t>: Seven</w:t>
      </w:r>
      <w:r w:rsidR="3E619620">
        <w:rPr/>
        <w:t xml:space="preserve"> council members present; Ankenbrand, Eyrich, Ferrell, Florek, Lawson, Porth and Richards were present.  Garrett was absent. </w:t>
      </w:r>
    </w:p>
    <w:p w:rsidR="3E619620" w:rsidP="3E619620" w:rsidRDefault="3E619620" w14:paraId="25B658BF" w14:textId="1942EAE4">
      <w:pPr>
        <w:pStyle w:val="ListParagraph"/>
        <w:numPr>
          <w:ilvl w:val="0"/>
          <w:numId w:val="1"/>
        </w:numPr>
        <w:jc w:val="left"/>
        <w:rPr/>
      </w:pPr>
      <w:r w:rsidR="3E619620">
        <w:rPr/>
        <w:t>APPROVAL OF AGENDA-Motion to approve by Ankenbrand second by Lawson.  Agenda approved 7-0.</w:t>
      </w:r>
    </w:p>
    <w:p w:rsidR="3E619620" w:rsidP="3E619620" w:rsidRDefault="3E619620" w14:paraId="06436ADE" w14:textId="5302F08B">
      <w:pPr>
        <w:pStyle w:val="ListParagraph"/>
        <w:numPr>
          <w:ilvl w:val="0"/>
          <w:numId w:val="1"/>
        </w:numPr>
        <w:jc w:val="left"/>
        <w:rPr/>
      </w:pPr>
      <w:r w:rsidR="3E619620">
        <w:rPr/>
        <w:t>MINUTES OF PREVIOUS MEETING-Motion to approve by Florek and seconded by Eyrich.  Minutes approved 7-0.</w:t>
      </w:r>
    </w:p>
    <w:p w:rsidR="3E619620" w:rsidP="3E619620" w:rsidRDefault="3E619620" w14:paraId="7FEFFA9B" w14:textId="3C6C0B8D">
      <w:pPr>
        <w:pStyle w:val="ListParagraph"/>
        <w:numPr>
          <w:ilvl w:val="0"/>
          <w:numId w:val="1"/>
        </w:numPr>
        <w:jc w:val="left"/>
        <w:rPr/>
      </w:pPr>
      <w:r w:rsidR="3E619620">
        <w:rPr/>
        <w:t>PAYMENT OF BILLS-Motion to approve made by Richards seconded by Ankenbrand.  Roll call vote 7-0 approved payment of bills.</w:t>
      </w:r>
    </w:p>
    <w:p w:rsidR="3E619620" w:rsidP="3E619620" w:rsidRDefault="3E619620" w14:paraId="2A82E8B8" w14:textId="6A33BCF5">
      <w:pPr>
        <w:pStyle w:val="ListParagraph"/>
        <w:numPr>
          <w:ilvl w:val="0"/>
          <w:numId w:val="1"/>
        </w:numPr>
        <w:jc w:val="left"/>
        <w:rPr/>
      </w:pPr>
      <w:r w:rsidR="3E619620">
        <w:rPr/>
        <w:t>NO PRESENTATIONS</w:t>
      </w:r>
    </w:p>
    <w:p w:rsidR="3E619620" w:rsidP="3E619620" w:rsidRDefault="3E619620" w14:paraId="1CBBAA6A" w14:textId="46639509">
      <w:pPr>
        <w:pStyle w:val="ListParagraph"/>
        <w:numPr>
          <w:ilvl w:val="0"/>
          <w:numId w:val="1"/>
        </w:numPr>
        <w:jc w:val="left"/>
        <w:rPr/>
      </w:pPr>
      <w:r w:rsidR="3E619620">
        <w:rPr/>
        <w:t>NO PETITIONS TO COUNCIL</w:t>
      </w:r>
    </w:p>
    <w:p w:rsidR="3E619620" w:rsidP="3E619620" w:rsidRDefault="3E619620" w14:paraId="0775D650" w14:textId="7218DA0D">
      <w:pPr>
        <w:pStyle w:val="ListParagraph"/>
        <w:numPr>
          <w:ilvl w:val="0"/>
          <w:numId w:val="1"/>
        </w:numPr>
        <w:jc w:val="left"/>
        <w:rPr/>
      </w:pPr>
      <w:r w:rsidR="3E619620">
        <w:rPr/>
        <w:t>NO PUBLIC COMMENT</w:t>
      </w:r>
    </w:p>
    <w:p w:rsidR="3E619620" w:rsidP="3E619620" w:rsidRDefault="3E619620" w14:paraId="4778BF9D" w14:textId="2E3DFF36">
      <w:pPr>
        <w:pStyle w:val="ListParagraph"/>
        <w:numPr>
          <w:ilvl w:val="0"/>
          <w:numId w:val="1"/>
        </w:numPr>
        <w:jc w:val="left"/>
        <w:rPr/>
      </w:pPr>
      <w:r w:rsidR="3E619620">
        <w:rPr/>
        <w:t>REPORT OF OFFICERS</w:t>
      </w:r>
    </w:p>
    <w:p w:rsidR="3E619620" w:rsidP="3E619620" w:rsidRDefault="3E619620" w14:paraId="683155F0" w14:textId="7E3F1A1F">
      <w:pPr>
        <w:pStyle w:val="Normal"/>
        <w:ind w:left="0"/>
        <w:jc w:val="left"/>
      </w:pPr>
      <w:r w:rsidR="3E619620">
        <w:rPr/>
        <w:t>a) Ankenbrand reported the emergency siren at 6</w:t>
      </w:r>
      <w:r w:rsidRPr="3E619620" w:rsidR="3E619620">
        <w:rPr>
          <w:vertAlign w:val="superscript"/>
        </w:rPr>
        <w:t>th</w:t>
      </w:r>
      <w:r w:rsidR="3E619620">
        <w:rPr/>
        <w:t xml:space="preserve"> St and Elm is being repaired.</w:t>
      </w:r>
    </w:p>
    <w:p w:rsidR="3E619620" w:rsidP="3E619620" w:rsidRDefault="3E619620" w14:paraId="74ED2303" w14:textId="5B56CB4F">
      <w:pPr>
        <w:pStyle w:val="Normal"/>
        <w:ind w:left="0"/>
        <w:jc w:val="left"/>
      </w:pPr>
      <w:r w:rsidR="3E619620">
        <w:rPr/>
        <w:t xml:space="preserve">b) Eyrich had nothing to </w:t>
      </w:r>
      <w:r w:rsidR="3E619620">
        <w:rPr/>
        <w:t>report</w:t>
      </w:r>
      <w:r w:rsidR="3E619620">
        <w:rPr/>
        <w:t>.</w:t>
      </w:r>
    </w:p>
    <w:p w:rsidR="3E619620" w:rsidP="3E619620" w:rsidRDefault="3E619620" w14:paraId="29B9FBBE" w14:textId="3E6BC9CC">
      <w:pPr>
        <w:pStyle w:val="Normal"/>
        <w:bidi w:val="0"/>
        <w:spacing w:before="0" w:beforeAutospacing="off" w:after="160" w:afterAutospacing="off" w:line="259" w:lineRule="auto"/>
        <w:ind w:left="0" w:right="0"/>
        <w:jc w:val="left"/>
      </w:pPr>
      <w:r w:rsidR="3E619620">
        <w:rPr/>
        <w:t>c) Ferrell presented an ordinance to amend Nuisance Ordinance 8.12.030.  She made the motion to adopt Ordinance 2022-10 with a second by Lawson.  Roll call vote was 7-0 to adopt Ordinance 2022-10.  Ferrell also reported that clean-up of 704 E Elm is scheduled to begin April 21</w:t>
      </w:r>
      <w:r w:rsidRPr="3E619620" w:rsidR="3E619620">
        <w:rPr>
          <w:vertAlign w:val="superscript"/>
        </w:rPr>
        <w:t>st</w:t>
      </w:r>
      <w:r w:rsidR="3E619620">
        <w:rPr/>
        <w:t>.  Ferrell also made a motion to adopt the Fireworks Ordinance 2022-11.  This is the first step required to allow sales and tax     revenue for the city.   Eyrich seconded the motion.  Roll call vote was taken.  Fireworks Ordinance 2022-11 was approved 7-0.</w:t>
      </w:r>
    </w:p>
    <w:p w:rsidR="3E619620" w:rsidP="3E619620" w:rsidRDefault="3E619620" w14:paraId="6A77B25A" w14:textId="2F3EF746">
      <w:pPr>
        <w:pStyle w:val="Normal"/>
        <w:bidi w:val="0"/>
        <w:spacing w:before="0" w:beforeAutospacing="off" w:after="160" w:afterAutospacing="off" w:line="259" w:lineRule="auto"/>
        <w:ind w:left="0" w:right="0"/>
        <w:jc w:val="left"/>
      </w:pPr>
      <w:r w:rsidR="3E619620">
        <w:rPr/>
        <w:t>d)  Florek reported that the Washington St. Sewer project is ongoing.</w:t>
      </w:r>
    </w:p>
    <w:p w:rsidR="3E619620" w:rsidP="3E619620" w:rsidRDefault="3E619620" w14:paraId="50FA1920" w14:textId="0D7DBCC8">
      <w:pPr>
        <w:pStyle w:val="Normal"/>
        <w:bidi w:val="0"/>
        <w:spacing w:before="0" w:beforeAutospacing="off" w:after="160" w:afterAutospacing="off" w:line="259" w:lineRule="auto"/>
        <w:ind w:left="0" w:right="0"/>
        <w:jc w:val="left"/>
      </w:pPr>
      <w:r w:rsidR="3E619620">
        <w:rPr/>
        <w:t>e</w:t>
      </w:r>
      <w:r w:rsidR="3E619620">
        <w:rPr/>
        <w:t>) Garrett</w:t>
      </w:r>
      <w:r w:rsidR="3E619620">
        <w:rPr/>
        <w:t xml:space="preserve"> absent.</w:t>
      </w:r>
    </w:p>
    <w:p w:rsidR="3E619620" w:rsidP="3E619620" w:rsidRDefault="3E619620" w14:paraId="550D019A" w14:textId="526475DA">
      <w:pPr>
        <w:pStyle w:val="Normal"/>
        <w:bidi w:val="0"/>
        <w:spacing w:before="0" w:beforeAutospacing="off" w:after="160" w:afterAutospacing="off" w:line="259" w:lineRule="auto"/>
        <w:ind w:left="0" w:right="0"/>
        <w:jc w:val="left"/>
      </w:pPr>
      <w:r w:rsidR="3E619620">
        <w:rPr/>
        <w:t>f) Lawson reported that the city is waiting on Grant Township to sign on to the Fire Protection agreement.  She also stated that the girls' softball has requested funding help from the city in replacing the fence.</w:t>
      </w:r>
    </w:p>
    <w:p w:rsidR="3E619620" w:rsidP="3E619620" w:rsidRDefault="3E619620" w14:paraId="7CF583F7" w14:textId="65F1CB89">
      <w:pPr>
        <w:pStyle w:val="Normal"/>
        <w:bidi w:val="0"/>
        <w:spacing w:before="0" w:beforeAutospacing="off" w:after="160" w:afterAutospacing="off" w:line="259" w:lineRule="auto"/>
        <w:ind w:left="0" w:right="0"/>
        <w:jc w:val="left"/>
      </w:pPr>
      <w:r w:rsidR="3E619620">
        <w:rPr/>
        <w:t xml:space="preserve">g) Porth presented the budget for the 2023 fiscal year.  He made the motion to approve the budget with a second from Florek.  The budget includes an increase in dispatch fees and </w:t>
      </w:r>
      <w:proofErr w:type="gramStart"/>
      <w:r w:rsidR="3E619620">
        <w:rPr/>
        <w:t>5%</w:t>
      </w:r>
      <w:proofErr w:type="gramEnd"/>
      <w:r w:rsidR="3E619620">
        <w:rPr/>
        <w:t xml:space="preserve"> increase in sewer and water rates.  Roll call vote </w:t>
      </w:r>
      <w:proofErr w:type="gramStart"/>
      <w:r w:rsidR="3E619620">
        <w:rPr/>
        <w:t>taken</w:t>
      </w:r>
      <w:proofErr w:type="gramEnd"/>
      <w:r w:rsidR="3E619620">
        <w:rPr/>
        <w:t xml:space="preserve"> and the budget was approved 7-0.</w:t>
      </w:r>
    </w:p>
    <w:p w:rsidR="3E619620" w:rsidP="3E619620" w:rsidRDefault="3E619620" w14:paraId="33756A67" w14:textId="26F9CE6F">
      <w:pPr>
        <w:pStyle w:val="Normal"/>
        <w:bidi w:val="0"/>
        <w:spacing w:before="0" w:beforeAutospacing="off" w:after="160" w:afterAutospacing="off" w:line="259" w:lineRule="auto"/>
        <w:ind w:left="0" w:right="0"/>
        <w:jc w:val="left"/>
      </w:pPr>
      <w:r w:rsidR="3E619620">
        <w:rPr/>
        <w:t>h) Richards had nothing to report.</w:t>
      </w:r>
    </w:p>
    <w:p w:rsidR="3E619620" w:rsidP="3E619620" w:rsidRDefault="3E619620" w14:paraId="01A0FC1A" w14:textId="54BB5952">
      <w:pPr>
        <w:pStyle w:val="Normal"/>
        <w:bidi w:val="0"/>
        <w:spacing w:before="0" w:beforeAutospacing="off" w:after="160" w:afterAutospacing="off" w:line="259" w:lineRule="auto"/>
        <w:ind w:left="0" w:right="0"/>
        <w:jc w:val="left"/>
      </w:pPr>
      <w:r w:rsidR="3E619620">
        <w:rPr/>
        <w:t>X. NO COMMUNICATIONS</w:t>
      </w:r>
    </w:p>
    <w:p w:rsidR="3E619620" w:rsidP="3E619620" w:rsidRDefault="3E619620" w14:paraId="7D5473BD" w14:textId="4EB0A874">
      <w:pPr>
        <w:pStyle w:val="Normal"/>
        <w:bidi w:val="0"/>
        <w:spacing w:before="0" w:beforeAutospacing="off" w:after="160" w:afterAutospacing="off" w:line="259" w:lineRule="auto"/>
        <w:ind w:left="0" w:right="0"/>
        <w:jc w:val="left"/>
      </w:pPr>
      <w:r w:rsidR="3E619620">
        <w:rPr/>
        <w:t>XI. UNFINISHED BUSINESS-No update on the status of the Essex and Coffee Cup properties.</w:t>
      </w:r>
    </w:p>
    <w:p w:rsidR="3E619620" w:rsidP="3E619620" w:rsidRDefault="3E619620" w14:paraId="3E61A150" w14:textId="4B37C7AD">
      <w:pPr>
        <w:pStyle w:val="Normal"/>
        <w:bidi w:val="0"/>
        <w:spacing w:before="0" w:beforeAutospacing="off" w:after="160" w:afterAutospacing="off" w:line="259" w:lineRule="auto"/>
        <w:ind w:left="0" w:right="0"/>
        <w:jc w:val="left"/>
      </w:pPr>
      <w:r w:rsidR="3E619620">
        <w:rPr/>
        <w:t xml:space="preserve">XII. NEW BUSINESS- A settlement agreement with Theodore and Donna Huber was presented in a motion </w:t>
      </w:r>
      <w:proofErr w:type="gramStart"/>
      <w:r w:rsidR="3E619620">
        <w:rPr/>
        <w:t>from</w:t>
      </w:r>
      <w:proofErr w:type="gramEnd"/>
      <w:r w:rsidR="3E619620">
        <w:rPr/>
        <w:t xml:space="preserve"> Eyrich.  The Hubers will agree not to de-annex the property that is a contiguous line from the city limits to the landfill if the city agrees to pay for the city’s portion of the tax on the property.  Richards seconded the motion.  Roll call vote.  The agreement was approved unanimously by all seven council members present.</w:t>
      </w:r>
    </w:p>
    <w:p w:rsidR="3E619620" w:rsidP="3E619620" w:rsidRDefault="3E619620" w14:paraId="1B455BAC" w14:textId="7774D7FC">
      <w:pPr>
        <w:pStyle w:val="Normal"/>
        <w:bidi w:val="0"/>
        <w:spacing w:before="0" w:beforeAutospacing="off" w:after="160" w:afterAutospacing="off" w:line="259" w:lineRule="auto"/>
        <w:ind w:left="0" w:right="0"/>
        <w:jc w:val="left"/>
      </w:pPr>
      <w:r w:rsidR="3E619620">
        <w:rPr/>
        <w:t>XIII. MAYOR COMMENT-Mayor Wise named Aldermen Porth and Florek to the Police Pension Board.  The other members are Sgt Quentin Morgan, Officer Anthony Linares and retired police officer Steve Bane.</w:t>
      </w:r>
    </w:p>
    <w:p w:rsidR="3E619620" w:rsidP="3E619620" w:rsidRDefault="3E619620" w14:paraId="5A07B33E" w14:textId="1AC43DB0">
      <w:pPr>
        <w:pStyle w:val="Normal"/>
        <w:bidi w:val="0"/>
        <w:spacing w:before="0" w:beforeAutospacing="off" w:after="160" w:afterAutospacing="off" w:line="259" w:lineRule="auto"/>
        <w:ind w:left="0" w:right="0"/>
        <w:jc w:val="left"/>
      </w:pPr>
      <w:r w:rsidR="3E619620">
        <w:rPr/>
        <w:t>Mayor would like to have names for the Citizen Advisory Committee by the next council meeting.</w:t>
      </w:r>
    </w:p>
    <w:p w:rsidR="3E619620" w:rsidP="3E619620" w:rsidRDefault="3E619620" w14:paraId="12BBD23C" w14:textId="58F6CCAA">
      <w:pPr>
        <w:pStyle w:val="Normal"/>
        <w:bidi w:val="0"/>
        <w:spacing w:before="0" w:beforeAutospacing="off" w:after="160" w:afterAutospacing="off" w:line="259" w:lineRule="auto"/>
        <w:ind w:left="0" w:right="0"/>
        <w:jc w:val="left"/>
      </w:pPr>
      <w:r w:rsidR="3E619620">
        <w:rPr/>
        <w:t>A discussion on water-flow meters was heard.  Some residents have requested that the program be reinstated that would allow residents to deduct their outdoor garden and pool use sewage fee to be deducted from their water bill.</w:t>
      </w:r>
    </w:p>
    <w:p w:rsidR="3E619620" w:rsidP="3E619620" w:rsidRDefault="3E619620" w14:paraId="3FBCCD29" w14:textId="6D55FCCC">
      <w:pPr>
        <w:pStyle w:val="Normal"/>
        <w:bidi w:val="0"/>
        <w:spacing w:before="0" w:beforeAutospacing="off" w:after="160" w:afterAutospacing="off" w:line="259" w:lineRule="auto"/>
        <w:ind w:left="0" w:right="0"/>
        <w:jc w:val="left"/>
      </w:pPr>
      <w:r w:rsidR="3E619620">
        <w:rPr/>
        <w:t>City ordinances do not allow “Tiny Homes”.  A discussion on this may be forthcoming.</w:t>
      </w:r>
    </w:p>
    <w:p w:rsidR="3E619620" w:rsidP="3E619620" w:rsidRDefault="3E619620" w14:paraId="3424EC09" w14:textId="16DFA746">
      <w:pPr>
        <w:pStyle w:val="Normal"/>
        <w:bidi w:val="0"/>
        <w:spacing w:before="0" w:beforeAutospacing="off" w:after="160" w:afterAutospacing="off" w:line="259" w:lineRule="auto"/>
        <w:ind w:left="0" w:right="0"/>
        <w:jc w:val="left"/>
      </w:pPr>
      <w:r w:rsidR="3E619620">
        <w:rPr/>
        <w:t>Bids for the demolition of 105-107 E Main will be opened April 25 at 3:00 p.m.</w:t>
      </w:r>
    </w:p>
    <w:p w:rsidR="3E619620" w:rsidP="3E619620" w:rsidRDefault="3E619620" w14:paraId="38808E6C" w14:textId="7925F498">
      <w:pPr>
        <w:pStyle w:val="Normal"/>
        <w:bidi w:val="0"/>
        <w:spacing w:before="0" w:beforeAutospacing="off" w:after="160" w:afterAutospacing="off" w:line="259" w:lineRule="auto"/>
        <w:ind w:left="0" w:right="0"/>
        <w:jc w:val="left"/>
      </w:pPr>
      <w:r w:rsidR="3E619620">
        <w:rPr/>
        <w:t>XIV. NO EXECUTIVE SESSION</w:t>
      </w:r>
    </w:p>
    <w:p w:rsidR="3E619620" w:rsidP="3E619620" w:rsidRDefault="3E619620" w14:paraId="05F1CA43" w14:textId="60B9C47F">
      <w:pPr>
        <w:pStyle w:val="Normal"/>
        <w:bidi w:val="0"/>
        <w:spacing w:before="0" w:beforeAutospacing="off" w:after="160" w:afterAutospacing="off" w:line="259" w:lineRule="auto"/>
        <w:ind w:left="0" w:right="0"/>
        <w:jc w:val="left"/>
      </w:pPr>
      <w:r w:rsidR="3E619620">
        <w:rPr/>
        <w:t xml:space="preserve">XV. Ferrell moved to adjourn seconded by Ankenbrand.  </w:t>
      </w:r>
      <w:proofErr w:type="gramStart"/>
      <w:r w:rsidR="3E619620">
        <w:rPr/>
        <w:t>Council</w:t>
      </w:r>
      <w:proofErr w:type="gramEnd"/>
      <w:r w:rsidR="3E619620">
        <w:rPr/>
        <w:t xml:space="preserve"> voted to adjourn 7-0.</w:t>
      </w:r>
    </w:p>
    <w:p w:rsidR="3E619620" w:rsidP="3E619620" w:rsidRDefault="3E619620" w14:paraId="29505FBE" w14:textId="330F03E1">
      <w:pPr>
        <w:pStyle w:val="Normal"/>
        <w:bidi w:val="0"/>
        <w:spacing w:before="0" w:beforeAutospacing="off" w:after="160" w:afterAutospacing="off" w:line="259" w:lineRule="auto"/>
        <w:ind w:left="0" w:right="0"/>
        <w:jc w:val="left"/>
      </w:pPr>
      <w:r w:rsidR="3E619620">
        <w:rPr/>
        <w:t>Gail Lane, City Clerk</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ED171C"/>
    <w:rsid w:val="00C424FA"/>
    <w:rsid w:val="018F34F6"/>
    <w:rsid w:val="031070A1"/>
    <w:rsid w:val="03E29D5F"/>
    <w:rsid w:val="04C6D5B8"/>
    <w:rsid w:val="057E6DC0"/>
    <w:rsid w:val="078033CD"/>
    <w:rsid w:val="0AF8A831"/>
    <w:rsid w:val="0BC1493A"/>
    <w:rsid w:val="0C455E76"/>
    <w:rsid w:val="0DD3753D"/>
    <w:rsid w:val="0FE4BF69"/>
    <w:rsid w:val="0FEA6BB5"/>
    <w:rsid w:val="105B1B0B"/>
    <w:rsid w:val="11808FCA"/>
    <w:rsid w:val="121AD906"/>
    <w:rsid w:val="16ED171C"/>
    <w:rsid w:val="1870F22D"/>
    <w:rsid w:val="1DFF4027"/>
    <w:rsid w:val="1FC93167"/>
    <w:rsid w:val="2002D0B9"/>
    <w:rsid w:val="20160E66"/>
    <w:rsid w:val="218578BD"/>
    <w:rsid w:val="2242CF1F"/>
    <w:rsid w:val="22D2B14A"/>
    <w:rsid w:val="25879D96"/>
    <w:rsid w:val="25D7C4E4"/>
    <w:rsid w:val="25E37015"/>
    <w:rsid w:val="26114278"/>
    <w:rsid w:val="263872EB"/>
    <w:rsid w:val="27505FE6"/>
    <w:rsid w:val="28843E40"/>
    <w:rsid w:val="28BF3E58"/>
    <w:rsid w:val="291B10D7"/>
    <w:rsid w:val="2A200EA1"/>
    <w:rsid w:val="2BD08908"/>
    <w:rsid w:val="2C183070"/>
    <w:rsid w:val="2CAFA1F5"/>
    <w:rsid w:val="2D79871E"/>
    <w:rsid w:val="2EDA5767"/>
    <w:rsid w:val="35302DA5"/>
    <w:rsid w:val="367A6642"/>
    <w:rsid w:val="36A3613A"/>
    <w:rsid w:val="374D1352"/>
    <w:rsid w:val="3806FEA2"/>
    <w:rsid w:val="3BC39FAC"/>
    <w:rsid w:val="3CC5C5BF"/>
    <w:rsid w:val="3D8A6AB9"/>
    <w:rsid w:val="3D9872CF"/>
    <w:rsid w:val="3E619620"/>
    <w:rsid w:val="3EE0C2DE"/>
    <w:rsid w:val="406BD9B5"/>
    <w:rsid w:val="40943918"/>
    <w:rsid w:val="4244B37F"/>
    <w:rsid w:val="433DB6A1"/>
    <w:rsid w:val="433FC0ED"/>
    <w:rsid w:val="43B2B17D"/>
    <w:rsid w:val="481127C4"/>
    <w:rsid w:val="492FEFFB"/>
    <w:rsid w:val="4B15B5F4"/>
    <w:rsid w:val="4EB35C12"/>
    <w:rsid w:val="4EB35C12"/>
    <w:rsid w:val="4F860922"/>
    <w:rsid w:val="5068D522"/>
    <w:rsid w:val="5077C93F"/>
    <w:rsid w:val="5092F472"/>
    <w:rsid w:val="5099220B"/>
    <w:rsid w:val="5121D983"/>
    <w:rsid w:val="529529BE"/>
    <w:rsid w:val="53ECC2E1"/>
    <w:rsid w:val="55321205"/>
    <w:rsid w:val="559A6591"/>
    <w:rsid w:val="561DE772"/>
    <w:rsid w:val="577DDD5A"/>
    <w:rsid w:val="586F5F13"/>
    <w:rsid w:val="58755360"/>
    <w:rsid w:val="5B2BD9BE"/>
    <w:rsid w:val="5B503697"/>
    <w:rsid w:val="5CDC5425"/>
    <w:rsid w:val="5CEC06F8"/>
    <w:rsid w:val="5E87D759"/>
    <w:rsid w:val="5EC5783A"/>
    <w:rsid w:val="5ED8F44B"/>
    <w:rsid w:val="6013F4E7"/>
    <w:rsid w:val="6181F2E5"/>
    <w:rsid w:val="662D04A5"/>
    <w:rsid w:val="67B1A5E2"/>
    <w:rsid w:val="67C8D506"/>
    <w:rsid w:val="67E369BC"/>
    <w:rsid w:val="6D420CDD"/>
    <w:rsid w:val="6E761D0D"/>
    <w:rsid w:val="7129A893"/>
    <w:rsid w:val="71ADBDCF"/>
    <w:rsid w:val="72211E99"/>
    <w:rsid w:val="72BC7924"/>
    <w:rsid w:val="733BD496"/>
    <w:rsid w:val="733EAC4D"/>
    <w:rsid w:val="7369A6F9"/>
    <w:rsid w:val="73B14E61"/>
    <w:rsid w:val="74A8C467"/>
    <w:rsid w:val="7552CB0E"/>
    <w:rsid w:val="764494C8"/>
    <w:rsid w:val="78091820"/>
    <w:rsid w:val="791EFD2D"/>
    <w:rsid w:val="79361B3E"/>
    <w:rsid w:val="7991EDBD"/>
    <w:rsid w:val="7A076788"/>
    <w:rsid w:val="7DD95186"/>
    <w:rsid w:val="7DF0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171C"/>
  <w15:chartTrackingRefBased/>
  <w15:docId w15:val="{FDA4F8A2-73B0-4ACA-B941-7F0D20A400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eae715da0cb49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2022-05-02T14:17:30.9718161Z</dcterms:created>
  <dcterms:modified xsi:type="dcterms:W3CDTF">2022-05-02T17:46:41.4692910Z</dcterms:modified>
  <dc:creator>Gail Lane</dc:creator>
  <lastModifiedBy>Gail Lane</lastModifiedBy>
</coreProperties>
</file>